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50F" w:rsidRPr="008D750F" w:rsidRDefault="00012CF7" w:rsidP="00A14571">
      <w:pPr>
        <w:pStyle w:val="2"/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t>百度大学生网络安全</w:t>
      </w:r>
      <w:r w:rsidR="007D1DEC">
        <w:rPr>
          <w:rFonts w:hint="eastAsia"/>
          <w:lang w:val="zh-CN"/>
        </w:rPr>
        <w:t>技能大</w:t>
      </w:r>
      <w:r>
        <w:rPr>
          <w:rFonts w:hint="eastAsia"/>
          <w:lang w:val="zh-CN"/>
        </w:rPr>
        <w:t>赛参赛</w:t>
      </w:r>
      <w:r w:rsidR="0074699F">
        <w:rPr>
          <w:rFonts w:hint="eastAsia"/>
          <w:lang w:val="zh-CN"/>
        </w:rPr>
        <w:t>选手信息表</w:t>
      </w:r>
    </w:p>
    <w:tbl>
      <w:tblPr>
        <w:tblStyle w:val="-1"/>
        <w:tblW w:w="5000" w:type="pct"/>
        <w:tblLook w:val="0660" w:firstRow="1" w:lastRow="1" w:firstColumn="0" w:lastColumn="0" w:noHBand="1" w:noVBand="1"/>
      </w:tblPr>
      <w:tblGrid>
        <w:gridCol w:w="2136"/>
        <w:gridCol w:w="2276"/>
        <w:gridCol w:w="1923"/>
        <w:gridCol w:w="1961"/>
      </w:tblGrid>
      <w:tr w:rsidR="0074699F" w:rsidRPr="007D1DEC" w:rsidTr="003D2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D43D6A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高校团体队伍</w:t>
            </w: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参赛</w:t>
            </w:r>
          </w:p>
        </w:tc>
      </w:tr>
      <w:tr w:rsidR="0074699F" w:rsidRPr="007D1DEC" w:rsidTr="003D25FD">
        <w:trPr>
          <w:trHeight w:val="704"/>
        </w:trPr>
        <w:tc>
          <w:tcPr>
            <w:tcW w:w="1287" w:type="pct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D43D6A" w:rsidRDefault="0074699F" w:rsidP="003D25FD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lang w:val="zh-CN"/>
              </w:rPr>
              <w:t>学校名称</w:t>
            </w:r>
          </w:p>
        </w:tc>
        <w:tc>
          <w:tcPr>
            <w:tcW w:w="3713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D1DEC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队名</w:t>
            </w:r>
          </w:p>
        </w:tc>
        <w:tc>
          <w:tcPr>
            <w:tcW w:w="3713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 w:rsidRPr="007D1DEC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队长</w:t>
            </w: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 w:rsidRPr="007D1DEC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队伍人数</w:t>
            </w: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D1DEC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手机号</w:t>
            </w: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QQ/微信</w:t>
            </w: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5000" w:type="pct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noWrap/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队员信息</w:t>
            </w: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BSRC昵称</w:t>
            </w: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QQ/微信方式</w:t>
            </w: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BSRC昵称</w:t>
            </w: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QQ/微信方式</w:t>
            </w:r>
          </w:p>
        </w:tc>
      </w:tr>
      <w:tr w:rsidR="0074699F" w:rsidRPr="007D1DEC" w:rsidTr="00A14571">
        <w:trPr>
          <w:trHeight w:val="582"/>
        </w:trPr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3D25FD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例：</w:t>
            </w:r>
            <w:r w:rsidR="00A77924">
              <w:rPr>
                <w:rFonts w:ascii="微软雅黑" w:eastAsia="微软雅黑" w:hAnsi="微软雅黑" w:hint="eastAsia"/>
                <w:color w:val="000000" w:themeColor="text1"/>
                <w:sz w:val="24"/>
                <w:lang w:val="zh-CN"/>
              </w:rPr>
              <w:t>CC</w:t>
            </w: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3D25FD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QQ</w:t>
            </w:r>
            <w:r>
              <w:rPr>
                <w:rFonts w:hint="eastAsia"/>
              </w:rPr>
              <w:t xml:space="preserve"> </w:t>
            </w:r>
            <w:r w:rsidR="00A77924" w:rsidRPr="00A77924">
              <w:rPr>
                <w:rFonts w:ascii="微软雅黑" w:eastAsia="微软雅黑" w:hAnsi="微软雅黑"/>
                <w:color w:val="000000" w:themeColor="text1"/>
                <w:sz w:val="24"/>
              </w:rPr>
              <w:t>1458902395</w:t>
            </w: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74699F" w:rsidRDefault="0074699F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D1DEC" w:rsidRDefault="0074699F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3D25FD" w:rsidRPr="007D1DEC" w:rsidTr="003D25FD"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3D25FD" w:rsidRPr="007D1DEC" w:rsidRDefault="003D25FD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37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3D25FD" w:rsidRPr="007D1DEC" w:rsidRDefault="003D25FD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59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3D25FD" w:rsidRDefault="003D25FD" w:rsidP="003D25FD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lang w:val="zh-CN"/>
              </w:rPr>
            </w:pPr>
          </w:p>
        </w:tc>
        <w:tc>
          <w:tcPr>
            <w:tcW w:w="1182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3D25FD" w:rsidRPr="007D1DEC" w:rsidRDefault="003D25FD" w:rsidP="007D1DEC">
            <w:pPr>
              <w:pStyle w:val="DecimalAligned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74699F" w:rsidRPr="007D1DEC" w:rsidTr="003D25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7" w:type="pc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noWrap/>
            <w:vAlign w:val="center"/>
          </w:tcPr>
          <w:p w:rsidR="0074699F" w:rsidRPr="007D1DEC" w:rsidRDefault="0074699F" w:rsidP="003D25FD">
            <w:pPr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D1DEC">
              <w:rPr>
                <w:rFonts w:ascii="微软雅黑" w:eastAsia="微软雅黑" w:hAnsi="微软雅黑" w:hint="eastAsia"/>
                <w:b w:val="0"/>
                <w:color w:val="000000" w:themeColor="text1"/>
                <w:sz w:val="24"/>
                <w:lang w:val="zh-CN"/>
              </w:rPr>
              <w:t>注意事项</w:t>
            </w:r>
          </w:p>
        </w:tc>
        <w:tc>
          <w:tcPr>
            <w:tcW w:w="3713" w:type="pct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74699F" w:rsidRPr="0074699F" w:rsidRDefault="0074699F" w:rsidP="003D25FD">
            <w:pPr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</w:pPr>
            <w:r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1、</w:t>
            </w:r>
            <w:r w:rsidRPr="0074699F">
              <w:rPr>
                <w:rFonts w:ascii="微软雅黑" w:eastAsia="微软雅黑" w:hAnsi="微软雅黑" w:hint="eastAsia"/>
                <w:color w:val="FF0000"/>
                <w:sz w:val="18"/>
              </w:rPr>
              <w:t>参赛选手在提交BSRC</w:t>
            </w:r>
            <w:r w:rsidR="003D25FD">
              <w:rPr>
                <w:rFonts w:ascii="微软雅黑" w:eastAsia="微软雅黑" w:hAnsi="微软雅黑" w:hint="eastAsia"/>
                <w:color w:val="FF0000"/>
                <w:sz w:val="18"/>
              </w:rPr>
              <w:t>注册</w:t>
            </w:r>
            <w:r w:rsidRPr="0074699F">
              <w:rPr>
                <w:rFonts w:ascii="微软雅黑" w:eastAsia="微软雅黑" w:hAnsi="微软雅黑" w:hint="eastAsia"/>
                <w:color w:val="FF0000"/>
                <w:sz w:val="18"/>
              </w:rPr>
              <w:t>昵称后，</w:t>
            </w:r>
            <w:r w:rsidRPr="0074699F">
              <w:rPr>
                <w:rFonts w:ascii="微软雅黑" w:eastAsia="微软雅黑" w:hAnsi="微软雅黑"/>
                <w:color w:val="FF0000"/>
                <w:sz w:val="18"/>
              </w:rPr>
              <w:t>比赛</w:t>
            </w:r>
            <w:r w:rsidRPr="0074699F">
              <w:rPr>
                <w:rFonts w:ascii="微软雅黑" w:eastAsia="微软雅黑" w:hAnsi="微软雅黑" w:hint="eastAsia"/>
                <w:color w:val="FF0000"/>
                <w:sz w:val="18"/>
              </w:rPr>
              <w:t>期间禁止修改，</w:t>
            </w:r>
            <w:r w:rsidRPr="0074699F">
              <w:rPr>
                <w:rFonts w:ascii="微软雅黑" w:eastAsia="微软雅黑" w:hAnsi="微软雅黑"/>
                <w:color w:val="FF0000"/>
                <w:sz w:val="18"/>
              </w:rPr>
              <w:t>否则影响</w:t>
            </w:r>
            <w:r w:rsidRPr="0074699F">
              <w:rPr>
                <w:rFonts w:ascii="微软雅黑" w:eastAsia="微软雅黑" w:hAnsi="微软雅黑" w:hint="eastAsia"/>
                <w:color w:val="FF0000"/>
                <w:sz w:val="18"/>
              </w:rPr>
              <w:t>计分</w:t>
            </w:r>
            <w:r w:rsidRPr="0074699F">
              <w:rPr>
                <w:rFonts w:ascii="微软雅黑" w:eastAsia="微软雅黑" w:hAnsi="微软雅黑" w:hint="eastAsia"/>
                <w:b w:val="0"/>
                <w:color w:val="FF0000"/>
                <w:sz w:val="18"/>
              </w:rPr>
              <w:t>；</w:t>
            </w:r>
          </w:p>
          <w:p w:rsidR="004263BF" w:rsidRPr="004263BF" w:rsidRDefault="0074699F" w:rsidP="003D25FD">
            <w:pPr>
              <w:rPr>
                <w:rFonts w:ascii="微软雅黑" w:eastAsia="微软雅黑" w:hAnsi="微软雅黑"/>
                <w:color w:val="FF0000"/>
                <w:sz w:val="18"/>
              </w:rPr>
            </w:pPr>
            <w:r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2、</w:t>
            </w:r>
            <w:r w:rsidR="004263BF" w:rsidRPr="004263BF">
              <w:rPr>
                <w:rFonts w:ascii="微软雅黑" w:eastAsia="微软雅黑" w:hAnsi="微软雅黑" w:hint="eastAsia"/>
                <w:color w:val="FF0000"/>
                <w:sz w:val="18"/>
              </w:rPr>
              <w:t>队长需在BSRC平台申请与报名表填写</w:t>
            </w:r>
            <w:r w:rsidR="00E17C91">
              <w:rPr>
                <w:rFonts w:ascii="微软雅黑" w:eastAsia="微软雅黑" w:hAnsi="微软雅黑" w:hint="eastAsia"/>
                <w:color w:val="FF0000"/>
                <w:sz w:val="18"/>
              </w:rPr>
              <w:t>名称</w:t>
            </w:r>
            <w:r w:rsidR="004263BF" w:rsidRPr="004263BF">
              <w:rPr>
                <w:rFonts w:ascii="微软雅黑" w:eastAsia="微软雅黑" w:hAnsi="微软雅黑" w:hint="eastAsia"/>
                <w:color w:val="FF0000"/>
                <w:sz w:val="18"/>
              </w:rPr>
              <w:t>一致的团队</w:t>
            </w:r>
            <w:bookmarkStart w:id="0" w:name="_GoBack"/>
            <w:bookmarkEnd w:id="0"/>
            <w:r w:rsidR="004263BF">
              <w:rPr>
                <w:rFonts w:ascii="微软雅黑" w:eastAsia="微软雅黑" w:hAnsi="微软雅黑" w:hint="eastAsia"/>
                <w:color w:val="FF0000"/>
                <w:sz w:val="18"/>
              </w:rPr>
              <w:t>，团队申请通过后组员加入团队</w:t>
            </w:r>
            <w:r w:rsidR="004263BF" w:rsidRPr="004263BF">
              <w:rPr>
                <w:rFonts w:ascii="微软雅黑" w:eastAsia="微软雅黑" w:hAnsi="微软雅黑" w:hint="eastAsia"/>
                <w:color w:val="FF0000"/>
                <w:sz w:val="18"/>
              </w:rPr>
              <w:t>；</w:t>
            </w:r>
          </w:p>
          <w:p w:rsidR="0074699F" w:rsidRPr="0074699F" w:rsidRDefault="004263BF" w:rsidP="003D25FD">
            <w:pPr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</w:pPr>
            <w:r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  <w:t>3</w:t>
            </w:r>
            <w:r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、</w:t>
            </w:r>
            <w:r w:rsidR="0074699F" w:rsidRPr="0074699F"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  <w:t>队伍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人数指提交报名表时的人数，截止报名前均可增加；</w:t>
            </w:r>
          </w:p>
          <w:p w:rsidR="0074699F" w:rsidRPr="0074699F" w:rsidRDefault="004263BF" w:rsidP="003D25FD">
            <w:pPr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</w:pPr>
            <w:r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lastRenderedPageBreak/>
              <w:t>4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、参赛选手请加入大赛沟通群</w:t>
            </w:r>
            <w:r w:rsidR="0074699F" w:rsidRPr="006D1B65">
              <w:rPr>
                <w:rFonts w:ascii="微软雅黑" w:eastAsia="微软雅黑" w:hAnsi="微软雅黑" w:hint="eastAsia"/>
                <w:color w:val="FF0000"/>
                <w:sz w:val="18"/>
              </w:rPr>
              <w:t>Q</w:t>
            </w:r>
            <w:r w:rsidR="006D1B65">
              <w:rPr>
                <w:rFonts w:ascii="微软雅黑" w:eastAsia="微软雅黑" w:hAnsi="微软雅黑" w:hint="eastAsia"/>
                <w:color w:val="FF0000"/>
                <w:sz w:val="18"/>
              </w:rPr>
              <w:t>Q</w:t>
            </w:r>
            <w:r w:rsidR="00A77924" w:rsidRPr="006D1B65">
              <w:rPr>
                <w:rFonts w:ascii="微软雅黑" w:eastAsia="微软雅黑" w:hAnsi="微软雅黑"/>
                <w:color w:val="FF0000"/>
                <w:sz w:val="18"/>
              </w:rPr>
              <w:t xml:space="preserve"> 748764684</w:t>
            </w:r>
            <w:r w:rsidR="0074699F" w:rsidRPr="006D1B65">
              <w:rPr>
                <w:rFonts w:ascii="微软雅黑" w:eastAsia="微软雅黑" w:hAnsi="微软雅黑" w:hint="eastAsia"/>
                <w:color w:val="FF0000"/>
                <w:sz w:val="18"/>
              </w:rPr>
              <w:t>，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以便获得通知；</w:t>
            </w:r>
          </w:p>
          <w:p w:rsidR="0074699F" w:rsidRPr="0074699F" w:rsidRDefault="004263BF" w:rsidP="003D25FD">
            <w:pPr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</w:pPr>
            <w:r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5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、</w:t>
            </w:r>
            <w:r w:rsidR="0074699F" w:rsidRPr="0074699F"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  <w:t>比赛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均为线上比赛，</w:t>
            </w:r>
            <w:r w:rsidR="0074699F" w:rsidRPr="0074699F"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  <w:t>提交</w:t>
            </w:r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网址为</w:t>
            </w:r>
            <w:hyperlink r:id="rId8" w:history="1">
              <w:r w:rsidR="0074699F" w:rsidRPr="0074699F">
                <w:rPr>
                  <w:rStyle w:val="a6"/>
                  <w:rFonts w:ascii="微软雅黑" w:eastAsia="微软雅黑" w:hAnsi="微软雅黑" w:hint="eastAsia"/>
                  <w:sz w:val="18"/>
                </w:rPr>
                <w:t>http</w:t>
              </w:r>
              <w:r w:rsidR="0074699F" w:rsidRPr="0074699F">
                <w:rPr>
                  <w:rStyle w:val="a6"/>
                  <w:rFonts w:ascii="微软雅黑" w:eastAsia="微软雅黑" w:hAnsi="微软雅黑"/>
                  <w:sz w:val="18"/>
                </w:rPr>
                <w:t>s</w:t>
              </w:r>
              <w:r w:rsidR="0074699F" w:rsidRPr="0074699F">
                <w:rPr>
                  <w:rStyle w:val="a6"/>
                  <w:rFonts w:ascii="微软雅黑" w:eastAsia="微软雅黑" w:hAnsi="微软雅黑" w:hint="eastAsia"/>
                  <w:sz w:val="18"/>
                </w:rPr>
                <w:t>://bsrc.baidu.com</w:t>
              </w:r>
            </w:hyperlink>
            <w:r w:rsidR="0074699F"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；</w:t>
            </w:r>
          </w:p>
          <w:p w:rsidR="0074699F" w:rsidRPr="007D1DEC" w:rsidRDefault="0074699F" w:rsidP="003D25FD">
            <w:pPr>
              <w:pStyle w:val="DecimalAligned"/>
              <w:jc w:val="both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如有任何问题，</w:t>
            </w:r>
            <w:r w:rsidRPr="0074699F">
              <w:rPr>
                <w:rFonts w:ascii="微软雅黑" w:eastAsia="微软雅黑" w:hAnsi="微软雅黑"/>
                <w:b w:val="0"/>
                <w:color w:val="000000" w:themeColor="text1"/>
                <w:sz w:val="18"/>
              </w:rPr>
              <w:t>请联络</w:t>
            </w:r>
            <w:r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百度安全应急响应中心工作人员</w:t>
            </w:r>
            <w:r w:rsidR="00A52E59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CC</w:t>
            </w:r>
            <w:r w:rsidRPr="0074699F">
              <w:rPr>
                <w:rFonts w:ascii="微软雅黑" w:eastAsia="微软雅黑" w:hAnsi="微软雅黑" w:hint="eastAsia"/>
                <w:b w:val="0"/>
                <w:color w:val="000000" w:themeColor="text1"/>
                <w:sz w:val="18"/>
              </w:rPr>
              <w:t>；</w:t>
            </w:r>
          </w:p>
        </w:tc>
      </w:tr>
    </w:tbl>
    <w:p w:rsidR="00C16404" w:rsidRDefault="00C16404"/>
    <w:sectPr w:rsidR="00C1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7C" w:rsidRDefault="00CC237C" w:rsidP="0074699F">
      <w:r>
        <w:separator/>
      </w:r>
    </w:p>
  </w:endnote>
  <w:endnote w:type="continuationSeparator" w:id="0">
    <w:p w:rsidR="00CC237C" w:rsidRDefault="00CC237C" w:rsidP="0074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7C" w:rsidRDefault="00CC237C" w:rsidP="0074699F">
      <w:r>
        <w:separator/>
      </w:r>
    </w:p>
  </w:footnote>
  <w:footnote w:type="continuationSeparator" w:id="0">
    <w:p w:rsidR="00CC237C" w:rsidRDefault="00CC237C" w:rsidP="0074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7037"/>
    <w:multiLevelType w:val="hybridMultilevel"/>
    <w:tmpl w:val="5A1C61BC"/>
    <w:lvl w:ilvl="0" w:tplc="F45402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EA"/>
    <w:rsid w:val="00012CF7"/>
    <w:rsid w:val="00273578"/>
    <w:rsid w:val="003D25FD"/>
    <w:rsid w:val="004179EB"/>
    <w:rsid w:val="004263BF"/>
    <w:rsid w:val="004577EA"/>
    <w:rsid w:val="004B1342"/>
    <w:rsid w:val="006007AA"/>
    <w:rsid w:val="006D1B65"/>
    <w:rsid w:val="00713C29"/>
    <w:rsid w:val="0074699F"/>
    <w:rsid w:val="007D1DEC"/>
    <w:rsid w:val="007E2A07"/>
    <w:rsid w:val="008632C2"/>
    <w:rsid w:val="008D750F"/>
    <w:rsid w:val="009B067D"/>
    <w:rsid w:val="00A14571"/>
    <w:rsid w:val="00A478BB"/>
    <w:rsid w:val="00A52E59"/>
    <w:rsid w:val="00A77924"/>
    <w:rsid w:val="00B753E6"/>
    <w:rsid w:val="00C16404"/>
    <w:rsid w:val="00CC237C"/>
    <w:rsid w:val="00D43D6A"/>
    <w:rsid w:val="00E17C91"/>
    <w:rsid w:val="00E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7F3A"/>
  <w15:chartTrackingRefBased/>
  <w15:docId w15:val="{4A4AB468-FCD5-4108-A00B-B88B998D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12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012CF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12CF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本 字符"/>
    <w:basedOn w:val="a0"/>
    <w:link w:val="a3"/>
    <w:uiPriority w:val="99"/>
    <w:rsid w:val="00012CF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12CF7"/>
    <w:rPr>
      <w:i/>
      <w:iCs/>
    </w:rPr>
  </w:style>
  <w:style w:type="table" w:styleId="-1">
    <w:name w:val="Light Shading Accent 1"/>
    <w:basedOn w:val="a1"/>
    <w:uiPriority w:val="60"/>
    <w:rsid w:val="00012CF7"/>
    <w:rPr>
      <w:color w:val="2E74B5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0">
    <w:name w:val="标题 2 字符"/>
    <w:basedOn w:val="a0"/>
    <w:link w:val="2"/>
    <w:uiPriority w:val="9"/>
    <w:rsid w:val="00012C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9B067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4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699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46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rc.baid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1BB7-02C5-234A-B449-A27FCB82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He,Yuanyuan(SOC)</dc:creator>
  <cp:keywords/>
  <dc:description/>
  <cp:lastModifiedBy>Microsoft Office User</cp:lastModifiedBy>
  <cp:revision>11</cp:revision>
  <dcterms:created xsi:type="dcterms:W3CDTF">2020-10-21T09:56:00Z</dcterms:created>
  <dcterms:modified xsi:type="dcterms:W3CDTF">2021-10-21T05:37:00Z</dcterms:modified>
</cp:coreProperties>
</file>